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E13" w:rsidRDefault="001F3E13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noProof/>
          <w:sz w:val="16"/>
        </w:rPr>
        <w:drawing>
          <wp:anchor distT="0" distB="0" distL="114300" distR="114300" simplePos="0" relativeHeight="251659264" behindDoc="0" locked="0" layoutInCell="1" allowOverlap="1" wp14:anchorId="625124AB" wp14:editId="5DF8B093">
            <wp:simplePos x="0" y="0"/>
            <wp:positionH relativeFrom="column">
              <wp:posOffset>5342890</wp:posOffset>
            </wp:positionH>
            <wp:positionV relativeFrom="paragraph">
              <wp:posOffset>-162560</wp:posOffset>
            </wp:positionV>
            <wp:extent cx="723900" cy="914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E13" w:rsidRDefault="001F3E13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1F3E13" w:rsidRDefault="001F3E13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:rsidR="002E4846" w:rsidRPr="00702E9E" w:rsidRDefault="002E4846">
      <w:pPr>
        <w:jc w:val="center"/>
        <w:rPr>
          <w:rFonts w:ascii="Arial" w:hAnsi="Arial" w:cs="Arial"/>
        </w:rPr>
      </w:pPr>
    </w:p>
    <w:p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:rsidTr="002B3DD0">
        <w:tc>
          <w:tcPr>
            <w:tcW w:w="9650" w:type="dxa"/>
            <w:gridSpan w:val="2"/>
            <w:shd w:val="clear" w:color="auto" w:fill="auto"/>
          </w:tcPr>
          <w:p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2B3DD0">
        <w:tc>
          <w:tcPr>
            <w:tcW w:w="2003" w:type="dxa"/>
            <w:shd w:val="clear" w:color="auto" w:fill="auto"/>
            <w:vAlign w:val="center"/>
          </w:tcPr>
          <w:p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shd w:val="clear" w:color="auto" w:fill="auto"/>
            <w:vAlign w:val="center"/>
          </w:tcPr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2B3DD0">
        <w:tc>
          <w:tcPr>
            <w:tcW w:w="2003" w:type="dxa"/>
            <w:shd w:val="clear" w:color="auto" w:fill="auto"/>
            <w:vAlign w:val="center"/>
          </w:tcPr>
          <w:p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shd w:val="clear" w:color="auto" w:fill="auto"/>
            <w:vAlign w:val="center"/>
          </w:tcPr>
          <w:p w:rsidR="0053156F" w:rsidRPr="00967D3E" w:rsidRDefault="001F5704" w:rsidP="00B30EB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2626B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0EB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:rsidTr="002B3DD0">
        <w:tc>
          <w:tcPr>
            <w:tcW w:w="2003" w:type="dxa"/>
            <w:shd w:val="clear" w:color="auto" w:fill="auto"/>
            <w:vAlign w:val="center"/>
          </w:tcPr>
          <w:p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shd w:val="clear" w:color="auto" w:fill="auto"/>
            <w:vAlign w:val="center"/>
          </w:tcPr>
          <w:p w:rsidR="0053156F" w:rsidRPr="0029789A" w:rsidRDefault="00B30EBB" w:rsidP="006548BA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789A">
              <w:rPr>
                <w:rFonts w:ascii="Arial" w:hAnsi="Arial" w:cs="Arial"/>
                <w:color w:val="000000"/>
                <w:sz w:val="22"/>
              </w:rPr>
              <w:t xml:space="preserve">Posodobitev sistemske energetike 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 xml:space="preserve">v </w:t>
            </w:r>
            <w:r w:rsidRPr="0029789A">
              <w:rPr>
                <w:rFonts w:ascii="Arial" w:hAnsi="Arial" w:cs="Arial"/>
                <w:color w:val="000000"/>
                <w:sz w:val="22"/>
              </w:rPr>
              <w:t>Podatkovne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>m</w:t>
            </w:r>
            <w:r w:rsidRPr="0029789A">
              <w:rPr>
                <w:rFonts w:ascii="Arial" w:hAnsi="Arial" w:cs="Arial"/>
                <w:color w:val="000000"/>
                <w:sz w:val="22"/>
              </w:rPr>
              <w:t xml:space="preserve"> centr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>u</w:t>
            </w:r>
            <w:r w:rsidRPr="0029789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6548BA">
              <w:rPr>
                <w:rFonts w:ascii="Arial" w:hAnsi="Arial" w:cs="Arial"/>
                <w:color w:val="000000"/>
                <w:sz w:val="22"/>
              </w:rPr>
              <w:t>naročnika</w:t>
            </w:r>
          </w:p>
        </w:tc>
      </w:tr>
    </w:tbl>
    <w:p w:rsidR="002E4846" w:rsidRPr="00A44228" w:rsidRDefault="002E4846">
      <w:pPr>
        <w:rPr>
          <w:rFonts w:ascii="Arial" w:hAnsi="Arial" w:cs="Arial"/>
          <w:sz w:val="22"/>
          <w:szCs w:val="22"/>
        </w:rPr>
      </w:pPr>
    </w:p>
    <w:p w:rsidR="00E32819" w:rsidRPr="00A44228" w:rsidRDefault="00E32819">
      <w:pPr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</w:t>
      </w:r>
      <w:r w:rsidR="00030C00" w:rsidRPr="00030C00">
        <w:rPr>
          <w:rFonts w:ascii="Arial" w:hAnsi="Arial" w:cs="Arial"/>
          <w:color w:val="000000"/>
          <w:sz w:val="22"/>
          <w:szCs w:val="22"/>
        </w:rPr>
        <w:t>določenih v prvem in drugem odstavku 75. člena ZJN-3.</w:t>
      </w:r>
    </w:p>
    <w:p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:rsidR="00F26BA9" w:rsidRPr="00702E9E" w:rsidRDefault="00F26BA9">
      <w:pPr>
        <w:rPr>
          <w:rFonts w:ascii="Arial" w:hAnsi="Arial" w:cs="Arial"/>
          <w:b/>
          <w:bCs/>
        </w:rPr>
      </w:pPr>
    </w:p>
    <w:p w:rsidR="001F3E13" w:rsidRDefault="00F26BA9" w:rsidP="006D4FC4">
      <w:pPr>
        <w:jc w:val="center"/>
        <w:rPr>
          <w:rFonts w:ascii="Arial" w:hAnsi="Arial" w:cs="Arial"/>
          <w:b/>
          <w:bCs/>
        </w:rPr>
      </w:pPr>
      <w:r w:rsidRPr="00702E9E">
        <w:rPr>
          <w:rFonts w:ascii="Arial" w:hAnsi="Arial" w:cs="Arial"/>
          <w:b/>
          <w:bCs/>
        </w:rPr>
        <w:br w:type="column"/>
      </w:r>
    </w:p>
    <w:p w:rsidR="001F3E13" w:rsidRDefault="001F3E13" w:rsidP="006D4FC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16"/>
        </w:rPr>
        <w:drawing>
          <wp:anchor distT="0" distB="0" distL="114300" distR="114300" simplePos="0" relativeHeight="251661312" behindDoc="0" locked="0" layoutInCell="1" allowOverlap="1" wp14:anchorId="3C1D5367" wp14:editId="4C156DEF">
            <wp:simplePos x="0" y="0"/>
            <wp:positionH relativeFrom="column">
              <wp:posOffset>5342890</wp:posOffset>
            </wp:positionH>
            <wp:positionV relativeFrom="paragraph">
              <wp:posOffset>-251460</wp:posOffset>
            </wp:positionV>
            <wp:extent cx="72390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E13" w:rsidRDefault="001F3E13" w:rsidP="006D4FC4">
      <w:pPr>
        <w:jc w:val="center"/>
        <w:rPr>
          <w:rFonts w:ascii="Arial" w:hAnsi="Arial" w:cs="Arial"/>
          <w:b/>
          <w:bCs/>
        </w:rPr>
      </w:pPr>
    </w:p>
    <w:p w:rsidR="001F3E13" w:rsidRDefault="001F3E13" w:rsidP="006D4FC4">
      <w:pPr>
        <w:jc w:val="center"/>
        <w:rPr>
          <w:rFonts w:ascii="Arial" w:hAnsi="Arial" w:cs="Arial"/>
          <w:b/>
          <w:bCs/>
        </w:rPr>
      </w:pPr>
    </w:p>
    <w:p w:rsidR="001F3E13" w:rsidRDefault="001F3E13" w:rsidP="006D4FC4">
      <w:pPr>
        <w:jc w:val="center"/>
        <w:rPr>
          <w:rFonts w:ascii="Arial" w:hAnsi="Arial" w:cs="Arial"/>
          <w:b/>
          <w:bCs/>
        </w:rPr>
      </w:pPr>
    </w:p>
    <w:p w:rsidR="001F3E13" w:rsidRDefault="001F3E13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:rsidR="00923C18" w:rsidRPr="00702E9E" w:rsidRDefault="00923C18" w:rsidP="006D4FC4">
      <w:pPr>
        <w:rPr>
          <w:rFonts w:ascii="Arial" w:hAnsi="Arial" w:cs="Arial"/>
        </w:rPr>
      </w:pPr>
    </w:p>
    <w:p w:rsidR="00836663" w:rsidRPr="00702E9E" w:rsidRDefault="00836663" w:rsidP="006D4FC4">
      <w:pPr>
        <w:rPr>
          <w:rFonts w:ascii="Arial" w:hAnsi="Arial" w:cs="Arial"/>
        </w:rPr>
      </w:pPr>
    </w:p>
    <w:p w:rsidR="008D33E1" w:rsidRPr="00702E9E" w:rsidRDefault="008D33E1" w:rsidP="006D4FC4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6956"/>
      </w:tblGrid>
      <w:tr w:rsidR="00836663" w:rsidRPr="00A44228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2B3D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2B3DD0">
        <w:trPr>
          <w:trHeight w:val="3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967D3E" w:rsidRDefault="00A043B5" w:rsidP="00B30EB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0EB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:rsidTr="008847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29789A" w:rsidRDefault="00B30EBB" w:rsidP="006548BA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789A">
              <w:rPr>
                <w:rFonts w:ascii="Arial" w:hAnsi="Arial" w:cs="Arial"/>
                <w:color w:val="000000"/>
                <w:sz w:val="22"/>
              </w:rPr>
              <w:t xml:space="preserve">Posodobitev sistemske energetike 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 xml:space="preserve">v </w:t>
            </w:r>
            <w:r w:rsidRPr="0029789A">
              <w:rPr>
                <w:rFonts w:ascii="Arial" w:hAnsi="Arial" w:cs="Arial"/>
                <w:color w:val="000000"/>
                <w:sz w:val="22"/>
              </w:rPr>
              <w:t>Podatkovne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>m</w:t>
            </w:r>
            <w:r w:rsidRPr="0029789A">
              <w:rPr>
                <w:rFonts w:ascii="Arial" w:hAnsi="Arial" w:cs="Arial"/>
                <w:color w:val="000000"/>
                <w:sz w:val="22"/>
              </w:rPr>
              <w:t xml:space="preserve"> centr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>u</w:t>
            </w:r>
            <w:r w:rsidRPr="0029789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6548BA">
              <w:rPr>
                <w:rFonts w:ascii="Arial" w:hAnsi="Arial" w:cs="Arial"/>
                <w:color w:val="000000"/>
                <w:sz w:val="22"/>
              </w:rPr>
              <w:t>naročnika</w:t>
            </w:r>
          </w:p>
        </w:tc>
      </w:tr>
      <w:tr w:rsidR="00923C18" w:rsidRPr="00A44228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pravni osebi</w:t>
            </w:r>
            <w:r w:rsidR="00994B35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94B35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94B35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967D3E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967D3E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</w:p>
        </w:tc>
      </w:tr>
    </w:tbl>
    <w:p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A44228" w:rsidRDefault="00994B35" w:rsidP="000561D4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razpisa pridobi vse potrebne podatke oz.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:rsidR="00994B35" w:rsidRPr="00A44228" w:rsidRDefault="00994B35" w:rsidP="006D4FC4">
      <w:pPr>
        <w:rPr>
          <w:rFonts w:ascii="Arial" w:hAnsi="Arial" w:cs="Arial"/>
          <w:sz w:val="22"/>
          <w:szCs w:val="22"/>
        </w:rPr>
      </w:pP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59118E" w:rsidRPr="00967D3E" w:rsidRDefault="0059118E" w:rsidP="006D4FC4">
      <w:pPr>
        <w:rPr>
          <w:rFonts w:ascii="Arial" w:hAnsi="Arial" w:cs="Arial"/>
          <w:sz w:val="22"/>
          <w:szCs w:val="22"/>
        </w:rPr>
      </w:pPr>
    </w:p>
    <w:p w:rsidR="006D4FC4" w:rsidRPr="00967D3E" w:rsidRDefault="006D4FC4" w:rsidP="006D4FC4">
      <w:pPr>
        <w:rPr>
          <w:rFonts w:ascii="Arial" w:hAnsi="Arial" w:cs="Arial"/>
          <w:bCs/>
          <w:sz w:val="22"/>
          <w:szCs w:val="22"/>
        </w:rPr>
      </w:pPr>
    </w:p>
    <w:p w:rsidR="001F3E13" w:rsidRDefault="008D33E1" w:rsidP="006D4FC4">
      <w:pPr>
        <w:jc w:val="center"/>
        <w:rPr>
          <w:rFonts w:ascii="Arial" w:hAnsi="Arial" w:cs="Arial"/>
          <w:bCs/>
          <w:sz w:val="22"/>
          <w:szCs w:val="22"/>
        </w:rPr>
      </w:pPr>
      <w:r w:rsidRPr="00967D3E">
        <w:rPr>
          <w:rFonts w:ascii="Arial" w:hAnsi="Arial" w:cs="Arial"/>
          <w:bCs/>
          <w:sz w:val="22"/>
          <w:szCs w:val="22"/>
        </w:rPr>
        <w:br w:type="page"/>
      </w:r>
    </w:p>
    <w:p w:rsidR="001F3E13" w:rsidRDefault="001F3E13" w:rsidP="006D4FC4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noProof/>
          <w:sz w:val="16"/>
        </w:rPr>
        <w:lastRenderedPageBreak/>
        <w:drawing>
          <wp:anchor distT="0" distB="0" distL="114300" distR="114300" simplePos="0" relativeHeight="251663360" behindDoc="0" locked="0" layoutInCell="1" allowOverlap="1" wp14:anchorId="625124AB" wp14:editId="5DF8B093">
            <wp:simplePos x="0" y="0"/>
            <wp:positionH relativeFrom="column">
              <wp:posOffset>5342890</wp:posOffset>
            </wp:positionH>
            <wp:positionV relativeFrom="paragraph">
              <wp:posOffset>-181610</wp:posOffset>
            </wp:positionV>
            <wp:extent cx="723900" cy="914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E13" w:rsidRDefault="001F3E13" w:rsidP="006D4FC4">
      <w:pPr>
        <w:jc w:val="center"/>
        <w:rPr>
          <w:rFonts w:ascii="Arial" w:hAnsi="Arial" w:cs="Arial"/>
          <w:bCs/>
          <w:sz w:val="22"/>
          <w:szCs w:val="22"/>
        </w:rPr>
      </w:pPr>
    </w:p>
    <w:p w:rsidR="001F3E13" w:rsidRDefault="001F3E13" w:rsidP="006D4FC4">
      <w:pPr>
        <w:jc w:val="center"/>
        <w:rPr>
          <w:rFonts w:ascii="Arial" w:hAnsi="Arial" w:cs="Arial"/>
          <w:bCs/>
          <w:sz w:val="22"/>
          <w:szCs w:val="22"/>
        </w:rPr>
      </w:pPr>
    </w:p>
    <w:p w:rsidR="001F3E13" w:rsidRDefault="001F3E13" w:rsidP="006D4FC4">
      <w:pPr>
        <w:jc w:val="center"/>
        <w:rPr>
          <w:rFonts w:ascii="Arial" w:hAnsi="Arial" w:cs="Arial"/>
          <w:bCs/>
          <w:sz w:val="22"/>
          <w:szCs w:val="22"/>
        </w:rPr>
      </w:pPr>
    </w:p>
    <w:p w:rsidR="001F3E13" w:rsidRDefault="001F3E13" w:rsidP="006D4FC4">
      <w:pPr>
        <w:jc w:val="center"/>
        <w:rPr>
          <w:rFonts w:ascii="Arial" w:hAnsi="Arial" w:cs="Arial"/>
          <w:bCs/>
          <w:sz w:val="22"/>
          <w:szCs w:val="22"/>
        </w:rPr>
      </w:pPr>
    </w:p>
    <w:p w:rsidR="006D4FC4" w:rsidRPr="00702E9E" w:rsidRDefault="006D4FC4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 F</w:t>
      </w:r>
      <w:r w:rsidR="008D33E1" w:rsidRPr="00702E9E">
        <w:rPr>
          <w:rFonts w:ascii="Arial" w:hAnsi="Arial" w:cs="Arial"/>
          <w:b/>
          <w:bCs/>
          <w:sz w:val="40"/>
          <w:szCs w:val="40"/>
        </w:rPr>
        <w:t>IZIČNIH</w:t>
      </w:r>
      <w:r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414"/>
        <w:gridCol w:w="1146"/>
        <w:gridCol w:w="2403"/>
        <w:gridCol w:w="1140"/>
        <w:gridCol w:w="2409"/>
      </w:tblGrid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2B3D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2B3DD0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967D3E" w:rsidRDefault="00A043B5" w:rsidP="00B30EB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0EB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:rsidTr="008847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29789A" w:rsidRDefault="00B30EBB" w:rsidP="00036314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789A">
              <w:rPr>
                <w:rFonts w:ascii="Arial" w:hAnsi="Arial" w:cs="Arial"/>
                <w:color w:val="000000"/>
                <w:sz w:val="22"/>
              </w:rPr>
              <w:t>Posodobitev sistemske energetike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 xml:space="preserve"> v</w:t>
            </w:r>
            <w:r w:rsidRPr="0029789A">
              <w:rPr>
                <w:rFonts w:ascii="Arial" w:hAnsi="Arial" w:cs="Arial"/>
                <w:color w:val="000000"/>
                <w:sz w:val="22"/>
              </w:rPr>
              <w:t xml:space="preserve"> Podatkovne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>m</w:t>
            </w:r>
            <w:r w:rsidRPr="0029789A">
              <w:rPr>
                <w:rFonts w:ascii="Arial" w:hAnsi="Arial" w:cs="Arial"/>
                <w:color w:val="000000"/>
                <w:sz w:val="22"/>
              </w:rPr>
              <w:t xml:space="preserve"> centr</w:t>
            </w:r>
            <w:r w:rsidR="00036314" w:rsidRPr="0029789A">
              <w:rPr>
                <w:rFonts w:ascii="Arial" w:hAnsi="Arial" w:cs="Arial"/>
                <w:color w:val="000000"/>
                <w:sz w:val="22"/>
              </w:rPr>
              <w:t>u</w:t>
            </w:r>
            <w:r w:rsidRPr="0029789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6548BA" w:rsidRPr="006548BA">
              <w:rPr>
                <w:rFonts w:ascii="Arial" w:hAnsi="Arial" w:cs="Arial"/>
                <w:color w:val="000000"/>
                <w:sz w:val="22"/>
              </w:rPr>
              <w:t>naročnika</w:t>
            </w:r>
            <w:bookmarkStart w:id="0" w:name="_GoBack"/>
            <w:bookmarkEnd w:id="0"/>
          </w:p>
        </w:tc>
      </w:tr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taln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/začasn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lica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96C33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 </w:t>
            </w:r>
          </w:p>
        </w:tc>
      </w:tr>
    </w:tbl>
    <w:p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:rsidR="001F3E13" w:rsidRDefault="008D33E1" w:rsidP="001F3E1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Spodaj podpisani pooblastitelj, pooblaščam naročnika, da za potrebe izvedbe predmetnega javnega razpisa pridobi vse potrebne podatke oz. potrdilo iz kazenske evidence fizičnih oseb Ministrstva za pravosodje.</w:t>
      </w:r>
    </w:p>
    <w:p w:rsidR="00A44228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2E4846" w:rsidRPr="00A44228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E4846" w:rsidRPr="00A44228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D4" w:rsidRDefault="00910ED4" w:rsidP="002E4846">
      <w:r>
        <w:separator/>
      </w:r>
    </w:p>
  </w:endnote>
  <w:endnote w:type="continuationSeparator" w:id="0">
    <w:p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0034B7">
      <w:tc>
        <w:tcPr>
          <w:tcW w:w="9639" w:type="dxa"/>
          <w:tcBorders>
            <w:top w:val="single" w:sz="4" w:space="0" w:color="auto"/>
          </w:tcBorders>
        </w:tcPr>
        <w:p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6548B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6548BA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D4" w:rsidRDefault="00910ED4" w:rsidP="002E4846">
      <w:r>
        <w:separator/>
      </w:r>
    </w:p>
  </w:footnote>
  <w:footnote w:type="continuationSeparator" w:id="0">
    <w:p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49" w:rsidRPr="008124A5" w:rsidRDefault="006D2749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17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6314"/>
    <w:rsid w:val="000561D4"/>
    <w:rsid w:val="00073B7D"/>
    <w:rsid w:val="000A387B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E13"/>
    <w:rsid w:val="001F5704"/>
    <w:rsid w:val="001F6BB4"/>
    <w:rsid w:val="002165A0"/>
    <w:rsid w:val="0021744A"/>
    <w:rsid w:val="0022246B"/>
    <w:rsid w:val="00223518"/>
    <w:rsid w:val="00241EBB"/>
    <w:rsid w:val="002626B6"/>
    <w:rsid w:val="00276064"/>
    <w:rsid w:val="0029789A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C2EE8"/>
    <w:rsid w:val="003C7A7D"/>
    <w:rsid w:val="00417B3F"/>
    <w:rsid w:val="004459DA"/>
    <w:rsid w:val="00450149"/>
    <w:rsid w:val="00486BD4"/>
    <w:rsid w:val="00493163"/>
    <w:rsid w:val="00495567"/>
    <w:rsid w:val="004B546F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548BA"/>
    <w:rsid w:val="00680BB8"/>
    <w:rsid w:val="00685894"/>
    <w:rsid w:val="006937B4"/>
    <w:rsid w:val="006A47E8"/>
    <w:rsid w:val="006B1134"/>
    <w:rsid w:val="006C21BA"/>
    <w:rsid w:val="006D2749"/>
    <w:rsid w:val="006D4FC4"/>
    <w:rsid w:val="00702E9E"/>
    <w:rsid w:val="00711886"/>
    <w:rsid w:val="0072100D"/>
    <w:rsid w:val="007216A9"/>
    <w:rsid w:val="00735D61"/>
    <w:rsid w:val="0075495E"/>
    <w:rsid w:val="007626D4"/>
    <w:rsid w:val="00773B86"/>
    <w:rsid w:val="007D714D"/>
    <w:rsid w:val="007E63CC"/>
    <w:rsid w:val="008124A5"/>
    <w:rsid w:val="00836663"/>
    <w:rsid w:val="00854783"/>
    <w:rsid w:val="0086566A"/>
    <w:rsid w:val="00882F24"/>
    <w:rsid w:val="00884744"/>
    <w:rsid w:val="008944CE"/>
    <w:rsid w:val="008A24DC"/>
    <w:rsid w:val="008B78DF"/>
    <w:rsid w:val="008C0A74"/>
    <w:rsid w:val="008D33E1"/>
    <w:rsid w:val="00910AB0"/>
    <w:rsid w:val="00910ED4"/>
    <w:rsid w:val="00923C18"/>
    <w:rsid w:val="00967D3E"/>
    <w:rsid w:val="00972A5F"/>
    <w:rsid w:val="00974D5D"/>
    <w:rsid w:val="00994B35"/>
    <w:rsid w:val="009B5B0C"/>
    <w:rsid w:val="009D4A0E"/>
    <w:rsid w:val="00A043B5"/>
    <w:rsid w:val="00A16B92"/>
    <w:rsid w:val="00A44228"/>
    <w:rsid w:val="00A5568E"/>
    <w:rsid w:val="00A627CC"/>
    <w:rsid w:val="00A70CBF"/>
    <w:rsid w:val="00A96C33"/>
    <w:rsid w:val="00B00479"/>
    <w:rsid w:val="00B12FF7"/>
    <w:rsid w:val="00B30EBB"/>
    <w:rsid w:val="00B422D7"/>
    <w:rsid w:val="00B454CE"/>
    <w:rsid w:val="00B70117"/>
    <w:rsid w:val="00B70432"/>
    <w:rsid w:val="00BA3996"/>
    <w:rsid w:val="00BB3FFF"/>
    <w:rsid w:val="00BE3FA0"/>
    <w:rsid w:val="00C04683"/>
    <w:rsid w:val="00C1412D"/>
    <w:rsid w:val="00C2531E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D2426D"/>
    <w:rsid w:val="00D41F4A"/>
    <w:rsid w:val="00D424A3"/>
    <w:rsid w:val="00D52EC0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9B2"/>
    <w:rsid w:val="00F06C31"/>
    <w:rsid w:val="00F23652"/>
    <w:rsid w:val="00F2624A"/>
    <w:rsid w:val="00F26BA9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44D15F41"/>
  <w15:docId w15:val="{EE79D981-80D4-407F-B9BC-8073A0C6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POOBLASTILO ZA PRIDOBITEV POTRDILA IZ KAZENSKE EVIDENCE</vt:lpstr>
    </vt:vector>
  </TitlesOfParts>
  <Company>Ministrstvo za zunanje zadeve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Tanja Pivk</cp:lastModifiedBy>
  <cp:revision>5</cp:revision>
  <cp:lastPrinted>2017-10-09T07:27:00Z</cp:lastPrinted>
  <dcterms:created xsi:type="dcterms:W3CDTF">2020-09-04T16:08:00Z</dcterms:created>
  <dcterms:modified xsi:type="dcterms:W3CDTF">2021-06-18T10:23:00Z</dcterms:modified>
</cp:coreProperties>
</file>